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7D" w:rsidRDefault="00DA7C7D" w:rsidP="00DA7C7D">
      <w:pPr>
        <w:spacing w:line="520" w:lineRule="atLeast"/>
        <w:jc w:val="center"/>
        <w:rPr>
          <w:rFonts w:ascii="华文行楷" w:eastAsia="华文行楷"/>
          <w:sz w:val="36"/>
        </w:rPr>
      </w:pPr>
      <w:r>
        <w:rPr>
          <w:rFonts w:ascii="华文行楷" w:eastAsia="华文行楷" w:hint="eastAsia"/>
          <w:sz w:val="36"/>
          <w:u w:val="single"/>
        </w:rPr>
        <w:t xml:space="preserve">   </w:t>
      </w:r>
      <w:r>
        <w:rPr>
          <w:rFonts w:ascii="华文行楷" w:eastAsia="华文行楷" w:hint="eastAsia"/>
          <w:sz w:val="36"/>
        </w:rPr>
        <w:t>年</w:t>
      </w:r>
      <w:r>
        <w:rPr>
          <w:rFonts w:ascii="华文行楷" w:eastAsia="华文行楷" w:hint="eastAsia"/>
          <w:sz w:val="36"/>
          <w:u w:val="single"/>
        </w:rPr>
        <w:t xml:space="preserve">        </w:t>
      </w:r>
      <w:r>
        <w:rPr>
          <w:rFonts w:ascii="华文行楷" w:eastAsia="华文行楷" w:hint="eastAsia"/>
          <w:sz w:val="36"/>
        </w:rPr>
        <w:t>组研究生中期考核评分统计表</w:t>
      </w:r>
    </w:p>
    <w:p w:rsidR="00DA7C7D" w:rsidRDefault="00DA7C7D" w:rsidP="00DA7C7D">
      <w:pPr>
        <w:spacing w:line="320" w:lineRule="atLeast"/>
        <w:jc w:val="center"/>
        <w:rPr>
          <w:rFonts w:ascii="华文行楷" w:eastAsia="华文行楷"/>
          <w:sz w:val="18"/>
        </w:rPr>
      </w:pPr>
    </w:p>
    <w:tbl>
      <w:tblPr>
        <w:tblW w:w="9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080"/>
        <w:gridCol w:w="1080"/>
        <w:gridCol w:w="1080"/>
        <w:gridCol w:w="1080"/>
        <w:gridCol w:w="1080"/>
        <w:gridCol w:w="1200"/>
        <w:gridCol w:w="934"/>
        <w:gridCol w:w="934"/>
        <w:gridCol w:w="851"/>
      </w:tblGrid>
      <w:tr w:rsidR="00DA7C7D" w:rsidRPr="006F3B10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jc w:val="center"/>
              <w:rPr>
                <w:rFonts w:ascii="华文行楷" w:eastAsia="华文行楷"/>
                <w:sz w:val="24"/>
                <w:szCs w:val="24"/>
              </w:rPr>
            </w:pPr>
            <w:r w:rsidRPr="006F3B10">
              <w:rPr>
                <w:rFonts w:ascii="华文行楷" w:eastAsia="华文行楷" w:hint="eastAsia"/>
                <w:sz w:val="24"/>
                <w:szCs w:val="24"/>
              </w:rPr>
              <w:t>序号</w:t>
            </w:r>
          </w:p>
        </w:tc>
        <w:tc>
          <w:tcPr>
            <w:tcW w:w="1080" w:type="dxa"/>
            <w:vAlign w:val="center"/>
          </w:tcPr>
          <w:p w:rsidR="00DA7C7D" w:rsidRPr="006F3B10" w:rsidRDefault="00DA7C7D" w:rsidP="00D3465A">
            <w:pPr>
              <w:jc w:val="center"/>
              <w:rPr>
                <w:rFonts w:ascii="华文行楷" w:eastAsia="华文行楷"/>
                <w:sz w:val="24"/>
                <w:szCs w:val="24"/>
              </w:rPr>
            </w:pPr>
            <w:r w:rsidRPr="006F3B10">
              <w:rPr>
                <w:rFonts w:ascii="华文行楷" w:eastAsia="华文行楷" w:hint="eastAsia"/>
                <w:sz w:val="24"/>
                <w:szCs w:val="24"/>
              </w:rPr>
              <w:t>学号</w:t>
            </w:r>
          </w:p>
        </w:tc>
        <w:tc>
          <w:tcPr>
            <w:tcW w:w="1080" w:type="dxa"/>
            <w:vAlign w:val="center"/>
          </w:tcPr>
          <w:p w:rsidR="00DA7C7D" w:rsidRPr="006F3B10" w:rsidRDefault="00DA7C7D" w:rsidP="00D3465A">
            <w:pPr>
              <w:jc w:val="center"/>
              <w:rPr>
                <w:rFonts w:ascii="华文行楷" w:eastAsia="华文行楷"/>
                <w:sz w:val="24"/>
                <w:szCs w:val="24"/>
              </w:rPr>
            </w:pPr>
            <w:r w:rsidRPr="006F3B10">
              <w:rPr>
                <w:rFonts w:ascii="华文行楷" w:eastAsia="华文行楷" w:hint="eastAsia"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jc w:val="center"/>
              <w:rPr>
                <w:rFonts w:ascii="华文行楷" w:eastAsia="华文行楷"/>
                <w:szCs w:val="24"/>
              </w:rPr>
            </w:pPr>
            <w:r>
              <w:rPr>
                <w:rFonts w:ascii="华文行楷" w:eastAsia="华文行楷" w:hint="eastAsia"/>
                <w:szCs w:val="24"/>
              </w:rPr>
              <w:t>专家1</w:t>
            </w:r>
          </w:p>
          <w:p w:rsidR="00DA7C7D" w:rsidRPr="006F3B10" w:rsidRDefault="00DA7C7D" w:rsidP="00D3465A">
            <w:pPr>
              <w:jc w:val="center"/>
              <w:rPr>
                <w:rFonts w:ascii="华文行楷" w:eastAsia="华文行楷"/>
                <w:sz w:val="24"/>
                <w:szCs w:val="24"/>
              </w:rPr>
            </w:pPr>
            <w:r>
              <w:rPr>
                <w:rFonts w:ascii="华文行楷" w:eastAsia="华文行楷" w:hint="eastAsia"/>
                <w:szCs w:val="24"/>
              </w:rPr>
              <w:t>（评分）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jc w:val="center"/>
              <w:rPr>
                <w:rFonts w:ascii="华文行楷" w:eastAsia="华文行楷"/>
                <w:szCs w:val="24"/>
              </w:rPr>
            </w:pPr>
            <w:r>
              <w:rPr>
                <w:rFonts w:ascii="华文行楷" w:eastAsia="华文行楷" w:hint="eastAsia"/>
                <w:szCs w:val="24"/>
              </w:rPr>
              <w:t>专家</w:t>
            </w:r>
            <w:r>
              <w:rPr>
                <w:rFonts w:ascii="华文行楷" w:eastAsia="华文行楷"/>
                <w:szCs w:val="24"/>
              </w:rPr>
              <w:t>2</w:t>
            </w:r>
          </w:p>
          <w:p w:rsidR="00DA7C7D" w:rsidRPr="006F3B10" w:rsidRDefault="00DA7C7D" w:rsidP="00D3465A">
            <w:pPr>
              <w:jc w:val="center"/>
              <w:rPr>
                <w:rFonts w:ascii="华文行楷" w:eastAsia="华文行楷"/>
                <w:sz w:val="24"/>
                <w:szCs w:val="24"/>
              </w:rPr>
            </w:pPr>
            <w:r>
              <w:rPr>
                <w:rFonts w:ascii="华文行楷" w:eastAsia="华文行楷" w:hint="eastAsia"/>
                <w:szCs w:val="24"/>
              </w:rPr>
              <w:t>（评分）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jc w:val="center"/>
              <w:rPr>
                <w:rFonts w:ascii="华文行楷" w:eastAsia="华文行楷"/>
                <w:szCs w:val="24"/>
              </w:rPr>
            </w:pPr>
            <w:r>
              <w:rPr>
                <w:rFonts w:ascii="华文行楷" w:eastAsia="华文行楷" w:hint="eastAsia"/>
                <w:szCs w:val="24"/>
              </w:rPr>
              <w:t>专家</w:t>
            </w:r>
            <w:bookmarkStart w:id="0" w:name="_GoBack"/>
            <w:bookmarkEnd w:id="0"/>
            <w:r>
              <w:rPr>
                <w:rFonts w:ascii="华文行楷" w:eastAsia="华文行楷"/>
                <w:szCs w:val="24"/>
              </w:rPr>
              <w:t>3</w:t>
            </w:r>
          </w:p>
          <w:p w:rsidR="00DA7C7D" w:rsidRPr="006F3B10" w:rsidRDefault="00DA7C7D" w:rsidP="00D3465A">
            <w:pPr>
              <w:jc w:val="center"/>
              <w:rPr>
                <w:rFonts w:ascii="华文行楷" w:eastAsia="华文行楷"/>
                <w:sz w:val="24"/>
                <w:szCs w:val="24"/>
              </w:rPr>
            </w:pPr>
            <w:r>
              <w:rPr>
                <w:rFonts w:ascii="华文行楷" w:eastAsia="华文行楷" w:hint="eastAsia"/>
                <w:szCs w:val="24"/>
              </w:rPr>
              <w:t>（评分）</w:t>
            </w: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jc w:val="center"/>
              <w:rPr>
                <w:rFonts w:ascii="华文行楷" w:eastAsia="华文行楷"/>
                <w:szCs w:val="24"/>
              </w:rPr>
            </w:pPr>
            <w:r>
              <w:rPr>
                <w:rFonts w:ascii="华文行楷" w:eastAsia="华文行楷" w:hint="eastAsia"/>
                <w:szCs w:val="24"/>
              </w:rPr>
              <w:t>专家</w:t>
            </w:r>
            <w:r>
              <w:rPr>
                <w:rFonts w:ascii="华文行楷" w:eastAsia="华文行楷"/>
                <w:szCs w:val="24"/>
              </w:rPr>
              <w:t>4</w:t>
            </w:r>
          </w:p>
          <w:p w:rsidR="00DA7C7D" w:rsidRPr="006F3B10" w:rsidRDefault="00DA7C7D" w:rsidP="00D3465A">
            <w:pPr>
              <w:jc w:val="center"/>
              <w:rPr>
                <w:rFonts w:ascii="华文行楷" w:eastAsia="华文行楷"/>
                <w:sz w:val="24"/>
                <w:szCs w:val="24"/>
              </w:rPr>
            </w:pPr>
            <w:r>
              <w:rPr>
                <w:rFonts w:ascii="华文行楷" w:eastAsia="华文行楷" w:hint="eastAsia"/>
                <w:szCs w:val="24"/>
              </w:rPr>
              <w:t>（评分）</w:t>
            </w:r>
          </w:p>
        </w:tc>
        <w:tc>
          <w:tcPr>
            <w:tcW w:w="934" w:type="dxa"/>
            <w:vAlign w:val="center"/>
          </w:tcPr>
          <w:p w:rsidR="00DA7C7D" w:rsidRPr="006F3B10" w:rsidRDefault="00DA7C7D" w:rsidP="00D3465A">
            <w:pPr>
              <w:jc w:val="center"/>
              <w:rPr>
                <w:rFonts w:ascii="华文行楷" w:eastAsia="华文行楷"/>
                <w:szCs w:val="24"/>
              </w:rPr>
            </w:pPr>
            <w:r>
              <w:rPr>
                <w:rFonts w:ascii="华文行楷" w:eastAsia="华文行楷" w:hint="eastAsia"/>
                <w:szCs w:val="24"/>
              </w:rPr>
              <w:t>专家</w:t>
            </w:r>
            <w:r>
              <w:rPr>
                <w:rFonts w:ascii="华文行楷" w:eastAsia="华文行楷"/>
                <w:szCs w:val="24"/>
              </w:rPr>
              <w:t>5</w:t>
            </w:r>
            <w:r>
              <w:rPr>
                <w:rFonts w:ascii="华文行楷" w:eastAsia="华文行楷" w:hint="eastAsia"/>
                <w:szCs w:val="24"/>
              </w:rPr>
              <w:t>（评分）</w:t>
            </w:r>
          </w:p>
        </w:tc>
        <w:tc>
          <w:tcPr>
            <w:tcW w:w="934" w:type="dxa"/>
            <w:vAlign w:val="center"/>
          </w:tcPr>
          <w:p w:rsidR="00DA7C7D" w:rsidRPr="006F3B10" w:rsidRDefault="00DA7C7D" w:rsidP="00D3465A">
            <w:pPr>
              <w:jc w:val="center"/>
              <w:rPr>
                <w:rFonts w:ascii="华文行楷" w:eastAsia="华文行楷"/>
                <w:sz w:val="24"/>
                <w:szCs w:val="24"/>
              </w:rPr>
            </w:pPr>
            <w:r w:rsidRPr="006F3B10">
              <w:rPr>
                <w:rFonts w:ascii="华文行楷" w:eastAsia="华文行楷" w:hint="eastAsia"/>
                <w:sz w:val="24"/>
                <w:szCs w:val="24"/>
              </w:rPr>
              <w:t>总评分</w:t>
            </w:r>
          </w:p>
        </w:tc>
        <w:tc>
          <w:tcPr>
            <w:tcW w:w="851" w:type="dxa"/>
            <w:vAlign w:val="center"/>
          </w:tcPr>
          <w:p w:rsidR="00DA7C7D" w:rsidRPr="006F3B10" w:rsidRDefault="00DA7C7D" w:rsidP="00D3465A">
            <w:pPr>
              <w:jc w:val="center"/>
              <w:rPr>
                <w:rFonts w:ascii="华文行楷" w:eastAsia="华文行楷"/>
                <w:sz w:val="24"/>
                <w:szCs w:val="24"/>
              </w:rPr>
            </w:pPr>
            <w:r w:rsidRPr="006F3B10">
              <w:rPr>
                <w:rFonts w:ascii="华文行楷" w:eastAsia="华文行楷" w:hint="eastAsia"/>
                <w:sz w:val="24"/>
                <w:szCs w:val="24"/>
              </w:rPr>
              <w:t>备注</w:t>
            </w: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7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8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9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11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12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13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14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15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16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/>
                <w:szCs w:val="21"/>
              </w:rPr>
              <w:t>17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 w:hint="eastAsia"/>
                <w:szCs w:val="21"/>
              </w:rPr>
              <w:t>18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 w:hint="eastAsia"/>
                <w:szCs w:val="21"/>
              </w:rPr>
              <w:t>19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 w:hint="eastAsia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  <w:tr w:rsidR="00DA7C7D" w:rsidTr="00D3465A">
        <w:trPr>
          <w:trHeight w:val="485"/>
          <w:jc w:val="center"/>
        </w:trPr>
        <w:tc>
          <w:tcPr>
            <w:tcW w:w="600" w:type="dxa"/>
            <w:vAlign w:val="center"/>
          </w:tcPr>
          <w:p w:rsidR="00DA7C7D" w:rsidRPr="006F3B10" w:rsidRDefault="00DA7C7D" w:rsidP="00D3465A">
            <w:pPr>
              <w:spacing w:line="520" w:lineRule="atLeast"/>
              <w:jc w:val="center"/>
              <w:rPr>
                <w:rFonts w:ascii="金山简行楷" w:eastAsia="金山简行楷"/>
                <w:szCs w:val="21"/>
              </w:rPr>
            </w:pPr>
            <w:r w:rsidRPr="006F3B10">
              <w:rPr>
                <w:rFonts w:ascii="金山简行楷" w:eastAsia="金山简行楷" w:hint="eastAsia"/>
                <w:szCs w:val="21"/>
              </w:rPr>
              <w:t>21</w:t>
            </w: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934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DA7C7D" w:rsidRDefault="00DA7C7D" w:rsidP="00D3465A">
            <w:pPr>
              <w:spacing w:line="520" w:lineRule="atLeast"/>
              <w:jc w:val="center"/>
              <w:rPr>
                <w:rFonts w:ascii="宋体"/>
              </w:rPr>
            </w:pPr>
          </w:p>
        </w:tc>
      </w:tr>
    </w:tbl>
    <w:p w:rsidR="00DA7C7D" w:rsidRPr="007C4F27" w:rsidRDefault="00DA7C7D" w:rsidP="00DA7C7D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E50284" w:rsidRDefault="00E50284"/>
    <w:sectPr w:rsidR="00E50284" w:rsidSect="00280166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金山简行楷">
    <w:altName w:val="宋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7D"/>
    <w:rsid w:val="00DA7C7D"/>
    <w:rsid w:val="00E5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DEE75-3896-4E5B-9ECB-96D39937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2020-12-22T01:27:00Z</dcterms:created>
  <dcterms:modified xsi:type="dcterms:W3CDTF">2020-12-22T01:27:00Z</dcterms:modified>
</cp:coreProperties>
</file>